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C00319" w:rsidP="00620782" w14:paraId="7332F16C" w14:textId="6FC590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C00319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C00319" w:rsidR="00426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C00319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C00319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2002</w:t>
      </w:r>
      <w:r w:rsidRPr="00C00319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C00319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Pr="00C00319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(5-147</w:t>
      </w:r>
      <w:r w:rsidRPr="00C00319" w:rsidR="00426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C00319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-2002/2023)</w:t>
      </w:r>
    </w:p>
    <w:p w:rsidR="006601D0" w:rsidRPr="00C00319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C00319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C00319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C00319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C00319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C00319" w:rsidR="00662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Pr="00C00319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C00319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C00319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C00319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C00319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C00319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C00319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C00319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 Пойковский</w:t>
      </w:r>
      <w:r w:rsidRPr="00C00319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00319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00319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00319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C00319" w:rsidP="00784B2B" w14:paraId="3D4CAC5C" w14:textId="7D55E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C00319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C00319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C00319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C00319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C00319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5E5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Кеся Е.В., </w:t>
      </w:r>
      <w:r w:rsidRPr="00C00319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 мирового судьи</w:t>
      </w:r>
      <w:r w:rsidRPr="00C00319" w:rsidR="002C1D90">
        <w:rPr>
          <w:rFonts w:ascii="Times New Roman" w:hAnsi="Times New Roman" w:cs="Times New Roman"/>
          <w:sz w:val="24"/>
          <w:szCs w:val="24"/>
        </w:rPr>
        <w:t xml:space="preserve"> </w:t>
      </w:r>
      <w:r w:rsidRPr="00C00319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№2 Нефтеюганского судебного района ХМАО-Югры,</w:t>
      </w:r>
      <w:r w:rsidRPr="00C00319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C00319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дело об 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6E4769" w:rsidRPr="00C00319" w:rsidP="005E59CB" w14:paraId="5AD981B2" w14:textId="34FC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Прокопечко С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родивше</w:t>
      </w: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выдан, проживающе</w:t>
      </w: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зарегистрированно</w:t>
      </w: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0319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00319" w:rsidR="002C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319" w:rsidR="003D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в ООО «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00319" w:rsidR="003D31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инженером, холостого,</w:t>
      </w:r>
    </w:p>
    <w:p w:rsidR="00552359" w:rsidRPr="00C00319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15D" w:rsidRPr="00C00319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  <w:r w:rsidRPr="00C00319" w:rsidR="00033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1A0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5D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0782" w:rsidRPr="00C00319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C00319" w:rsidP="00D0333C" w14:paraId="392CAEC6" w14:textId="64D7A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Прокопечко С.Д.</w:t>
      </w:r>
      <w:r w:rsidRPr="00C00319" w:rsidR="0071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319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Pr="00C00319" w:rsidR="00485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C00319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C00319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C00319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00319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месту своего жительства по адресу: </w:t>
      </w:r>
      <w:r w:rsidRPr="00C00319" w:rsid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C00319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C00319" w:rsidR="003D3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 руб.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постановлению по делу об административном правонарушении №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234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-23 от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года по п.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Закона ХМАО-Югры от 11.06.2010 № 102-ОЗ «Об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административных правонарушениях» </w:t>
      </w:r>
      <w:r w:rsidRPr="00C00319" w:rsidR="003D3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установленный ст. 32.2 КоАП РФ срок</w:t>
      </w:r>
      <w:r w:rsidRPr="00C00319" w:rsidR="00C26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00319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714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5523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67D01" w:rsidRPr="00C00319" w:rsidP="00552359" w14:paraId="30FE32C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C00319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Прокопечко С.Д.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C00319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00319" w:rsidR="003D3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судом предприняты в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 меры по извещению последнего судебной повесткой. Повестка возвращена в суд до судебного заседания по истечении срока хранения. </w:t>
      </w:r>
    </w:p>
    <w:p w:rsidR="002C1D90" w:rsidRPr="00C00319" w:rsidP="00867D01" w14:paraId="066174C5" w14:textId="3A799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00319" w:rsidR="003D3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судья считает возможным рассмотреть дело в отсутствие </w:t>
      </w:r>
      <w:r w:rsidRPr="00C00319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</w:t>
      </w:r>
    </w:p>
    <w:p w:rsidR="00552359" w:rsidRPr="00C00319" w:rsidP="00552359" w14:paraId="7A84B762" w14:textId="51168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Исследовав и оцен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 в совокупности представленные доказательства, суд считает виновным </w:t>
      </w:r>
      <w:r w:rsidRPr="00C00319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Прокопечко С.Д.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совершении изложенного выше правонарушения.</w:t>
      </w:r>
    </w:p>
    <w:p w:rsidR="009F7B13" w:rsidRPr="00C00319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C00319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20.25 КоАП РФ (ч. 1 ст. 20.25 КоАП РФ, ст. 32.2 КоАП РФ).</w:t>
      </w:r>
    </w:p>
    <w:p w:rsidR="009F7B13" w:rsidRPr="00C00319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C00319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уплачен штраф позднее, и независимо от причин пропуска срока уплаты.</w:t>
      </w:r>
    </w:p>
    <w:p w:rsidR="00FD4076" w:rsidRPr="00C00319" w:rsidP="00E71F85" w14:paraId="20F5DE8B" w14:textId="0633213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C00319" w:rsidR="009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Прокопечко С.Д. </w:t>
      </w:r>
      <w:r w:rsidRPr="00C00319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совершении вменяемого ему правонарушения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C00319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262DE" w:rsidRPr="00C00319" w:rsidP="009C0204" w14:paraId="5F2C7A57" w14:textId="1C874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протоколом по делу об административном правонарушении №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92-23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13.10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года, согласно которому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 04.09.2023 года в 00 часов 01 минуту, находясь по месту своего жительства по адресу: ХМАО-Югра, г. Нефтеюганск, мкр. 10, д. 27, кв. 317, совершил административное правонарушение, выразившееся в неуплате администрати</w:t>
      </w:r>
      <w:r w:rsidRPr="00C00319" w:rsidR="00867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вного штрафа в размере 500 руб.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постановлению по делу об административном правонарушении № 234-23 от 17.05.2023 года по п. 1 ст. 15 Закона ХМАО-Югры от 11.06.2010 № 102-ОЗ «Об административных правонарушениях» установленный ст. 32.2 КоАП РФ срок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262DE" w:rsidRPr="00C00319" w:rsidP="004262DE" w14:paraId="485E5357" w14:textId="415D1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копией постановления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234-23 от 17.05.2023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года, которым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 признан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виновн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совершении административного правонарушения, предусмотренного п.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Закона ХМАО-Югры от 11.06.2010 № 102-ОЗ «Об админи</w:t>
      </w:r>
      <w:r w:rsidRPr="00C00319" w:rsidR="00867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стративных правонарушениях» и ему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назн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ачено административное наказание в виде административного штрафа в размере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 рублей, постановление вступило в законную силу 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03.07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C00319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262DE" w:rsidRPr="00C00319" w:rsidP="004262DE" w14:paraId="65B0147C" w14:textId="260EF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протоколом административной комиссии администрации</w:t>
      </w:r>
      <w:r w:rsidRPr="00C00319" w:rsidR="00FB5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города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</w:t>
      </w:r>
      <w:r w:rsidRPr="00C00319" w:rsidR="00FB5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 года;</w:t>
      </w:r>
    </w:p>
    <w:p w:rsidR="009C0204" w:rsidRPr="00C00319" w:rsidP="004262DE" w14:paraId="0E34E60D" w14:textId="6F492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объяснением свидетеля Столярчук А.А.;</w:t>
      </w:r>
    </w:p>
    <w:p w:rsidR="009C0204" w:rsidRPr="00C00319" w:rsidP="004262DE" w14:paraId="647F04B7" w14:textId="7FDE5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объяснением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привлекаемого к административной ответственности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204" w:rsidRPr="00C00319" w:rsidP="004262DE" w14:paraId="4E5071F9" w14:textId="0F7DB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рапортом ИМВ ОР ППСП ОМВД России по г. Нефтеюганску Тумбаева Е.А.;</w:t>
      </w:r>
    </w:p>
    <w:p w:rsidR="009C0204" w:rsidRPr="00C00319" w:rsidP="004262DE" w14:paraId="64BF5A02" w14:textId="29D6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заявления о выдаче паспорта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239B6" w:rsidRPr="00C00319" w:rsidP="00E239B6" w14:paraId="21C217D4" w14:textId="2E18F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справкой на физическое лицо;</w:t>
      </w:r>
    </w:p>
    <w:p w:rsidR="00EC2D91" w:rsidRPr="00C00319" w:rsidP="00EC2D91" w14:paraId="69BE3FA4" w14:textId="25BDA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00319" w:rsidR="00E23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справкой</w:t>
      </w:r>
      <w:r w:rsidRPr="00C00319" w:rsidR="001C17F6">
        <w:rPr>
          <w:rFonts w:ascii="Times New Roman" w:hAnsi="Times New Roman" w:cs="Times New Roman"/>
          <w:sz w:val="24"/>
          <w:szCs w:val="24"/>
        </w:rPr>
        <w:t xml:space="preserve"> </w:t>
      </w:r>
      <w:r w:rsidRPr="00C00319" w:rsidR="00867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C00319" w:rsidR="001C17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лавного бухгалтера Л.В. Мончак,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0319" w:rsidR="00E23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которой по состоянию на 04.09.2023 года штраф по постановлению № 234-23 от 17.05.2023 года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оплачен.</w:t>
      </w:r>
    </w:p>
    <w:p w:rsidR="00867D01" w:rsidRPr="00C00319" w:rsidP="004262DE" w14:paraId="0074D5E3" w14:textId="2D89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справки на физлицо следует, что 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Прокопечко С.Д.</w:t>
      </w: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ранее привлекался к административной ответственности по ч.1 ст.20.25 КоАП РФ.</w:t>
      </w:r>
    </w:p>
    <w:p w:rsidR="00FD4076" w:rsidRPr="00C00319" w:rsidP="004262DE" w14:paraId="18B6236B" w14:textId="45223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C00319" w:rsidR="00E2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Прокопечко С.Д.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квалифицирует по ч. 1 ст. 20.25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как неуплата административного штрафа в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срок, предусмотренный Кодексом Российской Федерации об административных правонарушениях.</w:t>
      </w:r>
      <w:r w:rsidRPr="00C00319" w:rsidR="00CF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EA1" w:rsidRPr="00C00319" w:rsidP="00C94EA1" w14:paraId="67D830A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е усматривает.</w:t>
      </w:r>
    </w:p>
    <w:p w:rsidR="00C94EA1" w:rsidRPr="00C00319" w:rsidP="00C94EA1" w14:paraId="68D2BA27" w14:textId="1A27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обстоятельства, отягчающего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административную ответственность, в соответствии со ст. 4.3 Кодекса Российской Федерации об административных правонарушениях, мировой судья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учитывает повторное совершение административного правонарушени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я, предусмотренного ч.1 ст.20.25 КоАП РФ в течение года.</w:t>
      </w:r>
    </w:p>
    <w:p w:rsidR="002E4690" w:rsidRPr="00C00319" w:rsidP="00C94EA1" w14:paraId="6A450134" w14:textId="45F39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дминистративной ответственности, </w:t>
      </w:r>
      <w:r w:rsidRPr="00C00319" w:rsidR="00EC2D91">
        <w:rPr>
          <w:rFonts w:ascii="Times New Roman" w:eastAsia="Times New Roman" w:hAnsi="Times New Roman" w:cs="Times New Roman"/>
          <w:sz w:val="24"/>
          <w:szCs w:val="24"/>
        </w:rPr>
        <w:t>отягчающе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е административную о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тветственность</w:t>
      </w:r>
      <w:r w:rsidRPr="00C00319" w:rsidR="00EC2D91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обстоятельство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, и приходит к выводу о возможности назначения наказания в виде административного штрафа.</w:t>
      </w:r>
    </w:p>
    <w:p w:rsidR="00FD4076" w:rsidRPr="00C00319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C00319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C00319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C00319" w:rsidP="00055723" w14:paraId="5F74B680" w14:textId="69010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>Прокопечко С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C00319" w:rsidR="00C003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00319" w:rsidR="004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Pr="00C00319" w:rsidR="00DF20D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виде адми</w:t>
      </w:r>
      <w:r w:rsidRPr="00C00319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C00319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C00319" w:rsidR="005C47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0319" w:rsidR="00C3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 w:rsidR="009B652E">
        <w:rPr>
          <w:rFonts w:ascii="Times New Roman" w:eastAsia="Times New Roman" w:hAnsi="Times New Roman" w:cs="Times New Roman"/>
          <w:sz w:val="24"/>
          <w:szCs w:val="24"/>
        </w:rPr>
        <w:t>000 (</w:t>
      </w:r>
      <w:r w:rsidRPr="00C00319" w:rsidR="005C476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C00319" w:rsidR="009B652E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Pr="00C00319" w:rsidR="005C4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C00319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C00319" w:rsidP="00234987" w14:paraId="1B8A3361" w14:textId="092E5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C00319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C00319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Получатель 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>УФК по Ханты-Мансийскому автономному округу - Югре (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>Администрация города Нефтеюганска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>, л/с 04872D0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>8230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 xml:space="preserve">, наименование банка РКЦ г. Ханты-Мансийск// УФК по ХМАО-Югре г. Ханты-Мансийск, 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>р/счет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 xml:space="preserve"> 03100643000000018700,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 xml:space="preserve"> корр. счет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 xml:space="preserve"> 40102810245370000007, БИК 007162163, ИНН 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 xml:space="preserve">8604013215 КПП 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>860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319" w:rsidR="00CE5C2A">
        <w:rPr>
          <w:rFonts w:ascii="Times New Roman" w:eastAsia="Times New Roman" w:hAnsi="Times New Roman" w:cs="Times New Roman"/>
          <w:sz w:val="24"/>
          <w:szCs w:val="24"/>
        </w:rPr>
        <w:t xml:space="preserve">01001, ОКТМО 71874000 КБК 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>370 11601203019000 140</w:t>
      </w:r>
      <w:r w:rsidRPr="00C00319" w:rsidR="009A1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319" w:rsidR="00AB383E">
        <w:rPr>
          <w:rFonts w:ascii="Times New Roman" w:eastAsia="Times New Roman" w:hAnsi="Times New Roman" w:cs="Times New Roman"/>
          <w:sz w:val="24"/>
          <w:szCs w:val="24"/>
        </w:rPr>
        <w:t xml:space="preserve"> БИК 007162163,</w:t>
      </w:r>
      <w:r w:rsidRPr="00C00319" w:rsidR="009A1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 w:rsidR="00FD4076">
        <w:rPr>
          <w:rFonts w:ascii="Times New Roman" w:eastAsia="Times New Roman" w:hAnsi="Times New Roman" w:cs="Times New Roman"/>
          <w:sz w:val="24"/>
          <w:szCs w:val="24"/>
        </w:rPr>
        <w:t>наименование п</w:t>
      </w:r>
      <w:r w:rsidRPr="00C00319" w:rsidR="00EC2D91">
        <w:rPr>
          <w:rFonts w:ascii="Times New Roman" w:eastAsia="Times New Roman" w:hAnsi="Times New Roman" w:cs="Times New Roman"/>
          <w:sz w:val="24"/>
          <w:szCs w:val="24"/>
        </w:rPr>
        <w:t xml:space="preserve">латежа – административный штраф, назначение платежа - </w:t>
      </w:r>
      <w:r w:rsidRPr="00C00319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319" w:rsidR="00EC2D91">
        <w:rPr>
          <w:rFonts w:ascii="Times New Roman" w:eastAsia="Times New Roman" w:hAnsi="Times New Roman" w:cs="Times New Roman"/>
          <w:sz w:val="24"/>
          <w:szCs w:val="24"/>
        </w:rPr>
        <w:t>Прокопечко Степан Дмитриевич, постановление № 5-15-2002/2024.</w:t>
      </w:r>
    </w:p>
    <w:p w:rsidR="000541E8" w:rsidRPr="00C00319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</w:t>
      </w:r>
      <w:hyperlink r:id="rId4" w:anchor="/document/12125267/entry/322011" w:history="1">
        <w:r w:rsidRPr="00C00319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C00319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C00319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C00319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422616" w:rsidRPr="00C00319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C00319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C00319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9B6" w:rsidRPr="00C00319" w:rsidP="00055723" w14:paraId="709B506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C00319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19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</w:t>
      </w:r>
      <w:r w:rsidRPr="00C003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C00319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C00319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C00319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C00319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19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2280F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17F6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1D90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D311E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262DE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0970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8641C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59CB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2F97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67D01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0204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2E9F"/>
    <w:rsid w:val="00A23E31"/>
    <w:rsid w:val="00A23FF2"/>
    <w:rsid w:val="00A25AF3"/>
    <w:rsid w:val="00A263EB"/>
    <w:rsid w:val="00A3194F"/>
    <w:rsid w:val="00A4149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97FA3"/>
    <w:rsid w:val="00AA2F35"/>
    <w:rsid w:val="00AA55C1"/>
    <w:rsid w:val="00AB383E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14CB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319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4EA1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5C2A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189A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472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E438C"/>
    <w:rsid w:val="00DF1B5F"/>
    <w:rsid w:val="00DF20D6"/>
    <w:rsid w:val="00DF56A2"/>
    <w:rsid w:val="00E00838"/>
    <w:rsid w:val="00E0269D"/>
    <w:rsid w:val="00E11F58"/>
    <w:rsid w:val="00E239B6"/>
    <w:rsid w:val="00E240CC"/>
    <w:rsid w:val="00E25861"/>
    <w:rsid w:val="00E27C57"/>
    <w:rsid w:val="00E40EDB"/>
    <w:rsid w:val="00E4392C"/>
    <w:rsid w:val="00E4451B"/>
    <w:rsid w:val="00E44B36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2D91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635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B5A66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